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0A62FD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0A62FD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1577E1">
              <w:rPr>
                <w:rFonts w:eastAsia="標楷體"/>
                <w:bCs/>
                <w:sz w:val="36"/>
              </w:rPr>
              <w:t>51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70DA7">
              <w:rPr>
                <w:rFonts w:eastAsia="標楷體" w:hint="eastAsia"/>
                <w:sz w:val="28"/>
              </w:rPr>
              <w:t>11</w:t>
            </w:r>
            <w:r w:rsidRPr="006B75C2">
              <w:rPr>
                <w:rFonts w:eastAsia="標楷體"/>
                <w:sz w:val="28"/>
              </w:rPr>
              <w:t>月</w:t>
            </w:r>
            <w:r w:rsidR="001577E1">
              <w:rPr>
                <w:rFonts w:eastAsia="標楷體" w:hint="eastAsia"/>
                <w:sz w:val="28"/>
              </w:rPr>
              <w:t>23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A1650F" w:rsidRPr="00A1650F">
        <w:rPr>
          <w:rFonts w:eastAsia="標楷體" w:hAnsi="標楷體" w:hint="eastAsia"/>
          <w:sz w:val="28"/>
          <w:szCs w:val="28"/>
        </w:rPr>
        <w:t>當孝敬父母</w:t>
      </w:r>
      <w:r w:rsidR="00A1650F">
        <w:rPr>
          <w:rFonts w:eastAsia="標楷體" w:hAnsi="標楷體" w:hint="eastAsia"/>
          <w:sz w:val="28"/>
          <w:szCs w:val="28"/>
        </w:rPr>
        <w:t>(</w:t>
      </w:r>
      <w:r w:rsidR="00A1650F">
        <w:rPr>
          <w:rFonts w:eastAsia="標楷體" w:hAnsi="標楷體" w:hint="eastAsia"/>
          <w:sz w:val="28"/>
          <w:szCs w:val="28"/>
        </w:rPr>
        <w:t>二</w:t>
      </w:r>
      <w:r w:rsidR="00A1650F">
        <w:rPr>
          <w:rFonts w:eastAsia="標楷體" w:hAnsi="標楷體" w:hint="eastAsia"/>
          <w:sz w:val="28"/>
          <w:szCs w:val="28"/>
        </w:rPr>
        <w:t>)</w:t>
      </w:r>
      <w:r w:rsidR="00C22365">
        <w:rPr>
          <w:rFonts w:eastAsia="標楷體" w:hAnsi="標楷體" w:hint="eastAsia"/>
          <w:sz w:val="28"/>
          <w:szCs w:val="28"/>
        </w:rPr>
        <w:t xml:space="preserve">  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A1650F">
        <w:rPr>
          <w:rFonts w:eastAsia="標楷體" w:hAnsi="標楷體" w:hint="eastAsia"/>
          <w:sz w:val="28"/>
          <w:szCs w:val="28"/>
        </w:rPr>
        <w:t xml:space="preserve">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A1650F" w:rsidRPr="00A1650F">
        <w:rPr>
          <w:rFonts w:eastAsia="標楷體" w:hint="eastAsia"/>
          <w:sz w:val="28"/>
          <w:szCs w:val="28"/>
        </w:rPr>
        <w:t>出埃及記廿：</w:t>
      </w:r>
      <w:r w:rsidR="00A1650F" w:rsidRPr="00A1650F">
        <w:rPr>
          <w:rFonts w:eastAsia="標楷體" w:hint="eastAsia"/>
          <w:sz w:val="28"/>
          <w:szCs w:val="28"/>
        </w:rPr>
        <w:t>1-12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  <w:bookmarkStart w:id="1" w:name="_GoBack"/>
      <w:bookmarkEnd w:id="1"/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034594">
        <w:rPr>
          <w:rFonts w:eastAsia="標楷體" w:hAnsi="標楷體" w:hint="eastAsia"/>
          <w:bCs/>
          <w:sz w:val="22"/>
          <w:szCs w:val="22"/>
        </w:rPr>
        <w:t>1</w:t>
      </w:r>
      <w:r w:rsidR="001577E1">
        <w:rPr>
          <w:rFonts w:eastAsia="標楷體" w:hAnsi="標楷體" w:hint="eastAsia"/>
          <w:bCs/>
          <w:sz w:val="22"/>
          <w:szCs w:val="22"/>
        </w:rPr>
        <w:t>,743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</w:t>
      </w:r>
      <w:r w:rsidR="00EB2D05">
        <w:rPr>
          <w:rFonts w:eastAsia="標楷體" w:hAnsi="標楷體" w:hint="eastAsia"/>
          <w:bCs/>
          <w:sz w:val="22"/>
          <w:szCs w:val="22"/>
        </w:rPr>
        <w:t>十一奉獻</w:t>
      </w:r>
      <w:r w:rsidR="001577E1">
        <w:rPr>
          <w:rFonts w:eastAsia="標楷體" w:hAnsi="標楷體" w:hint="eastAsia"/>
          <w:bCs/>
          <w:sz w:val="22"/>
          <w:szCs w:val="22"/>
        </w:rPr>
        <w:t>24</w:t>
      </w:r>
      <w:r w:rsidR="00CB2246">
        <w:rPr>
          <w:rFonts w:eastAsia="標楷體" w:hAnsi="標楷體" w:hint="eastAsia"/>
          <w:bCs/>
          <w:sz w:val="22"/>
          <w:szCs w:val="22"/>
        </w:rPr>
        <w:t>,5</w:t>
      </w:r>
      <w:r w:rsidR="00EB2D05">
        <w:rPr>
          <w:rFonts w:eastAsia="標楷體" w:hAnsi="標楷體" w:hint="eastAsia"/>
          <w:bCs/>
          <w:sz w:val="22"/>
          <w:szCs w:val="22"/>
        </w:rPr>
        <w:t>00</w:t>
      </w:r>
      <w:r w:rsidR="00EB2D05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1577E1">
        <w:rPr>
          <w:rFonts w:eastAsia="標楷體" w:hAnsi="標楷體" w:hint="eastAsia"/>
          <w:bCs/>
          <w:sz w:val="22"/>
          <w:szCs w:val="22"/>
        </w:rPr>
        <w:t>37,3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8F3161">
        <w:rPr>
          <w:rFonts w:eastAsia="標楷體" w:hAnsi="標楷體" w:hint="eastAsia"/>
          <w:bCs/>
          <w:sz w:val="22"/>
          <w:szCs w:val="22"/>
        </w:rPr>
        <w:t>，</w:t>
      </w:r>
      <w:r w:rsidR="00CB2246">
        <w:rPr>
          <w:rFonts w:eastAsia="標楷體" w:hAnsi="標楷體" w:hint="eastAsia"/>
          <w:bCs/>
          <w:sz w:val="22"/>
          <w:szCs w:val="22"/>
        </w:rPr>
        <w:t>建堂基金</w:t>
      </w:r>
      <w:r w:rsidR="001577E1">
        <w:rPr>
          <w:rFonts w:eastAsia="標楷體" w:hAnsi="標楷體" w:hint="eastAsia"/>
          <w:bCs/>
          <w:sz w:val="22"/>
          <w:szCs w:val="22"/>
        </w:rPr>
        <w:t>2,000</w:t>
      </w:r>
      <w:r w:rsidR="00CB2246">
        <w:rPr>
          <w:rFonts w:eastAsia="標楷體" w:hAnsi="標楷體" w:hint="eastAsia"/>
          <w:bCs/>
          <w:sz w:val="22"/>
          <w:szCs w:val="22"/>
        </w:rPr>
        <w:t>，課輔基金</w:t>
      </w:r>
      <w:r w:rsidR="00CB2246">
        <w:rPr>
          <w:rFonts w:eastAsia="標楷體" w:hAnsi="標楷體" w:hint="eastAsia"/>
          <w:bCs/>
          <w:sz w:val="22"/>
          <w:szCs w:val="22"/>
        </w:rPr>
        <w:t>1</w:t>
      </w:r>
      <w:r w:rsidR="001577E1">
        <w:rPr>
          <w:rFonts w:eastAsia="標楷體" w:hAnsi="標楷體" w:hint="eastAsia"/>
          <w:bCs/>
          <w:sz w:val="22"/>
          <w:szCs w:val="22"/>
        </w:rPr>
        <w:t>6,0</w:t>
      </w:r>
      <w:r w:rsidR="00CB2246">
        <w:rPr>
          <w:rFonts w:eastAsia="標楷體" w:hAnsi="標楷體" w:hint="eastAsia"/>
          <w:bCs/>
          <w:sz w:val="22"/>
          <w:szCs w:val="22"/>
        </w:rPr>
        <w:t>00</w:t>
      </w:r>
      <w:r w:rsidR="00CB2246">
        <w:rPr>
          <w:rFonts w:eastAsia="標楷體" w:hAnsi="標楷體" w:hint="eastAsia"/>
          <w:bCs/>
          <w:sz w:val="22"/>
          <w:szCs w:val="22"/>
        </w:rPr>
        <w:t>元，</w:t>
      </w:r>
      <w:r w:rsidR="001577E1">
        <w:rPr>
          <w:rFonts w:eastAsia="標楷體" w:hAnsi="標楷體" w:hint="eastAsia"/>
          <w:bCs/>
          <w:sz w:val="22"/>
          <w:szCs w:val="22"/>
        </w:rPr>
        <w:t>宣教</w:t>
      </w:r>
      <w:r w:rsidR="004F3A54">
        <w:rPr>
          <w:rFonts w:eastAsia="標楷體" w:hAnsi="標楷體" w:hint="eastAsia"/>
          <w:bCs/>
          <w:sz w:val="22"/>
          <w:szCs w:val="22"/>
        </w:rPr>
        <w:t>3,500</w:t>
      </w:r>
      <w:r w:rsidR="004F3A54">
        <w:rPr>
          <w:rFonts w:eastAsia="標楷體" w:hAnsi="標楷體" w:hint="eastAsia"/>
          <w:bCs/>
          <w:sz w:val="22"/>
          <w:szCs w:val="22"/>
        </w:rPr>
        <w:t>元，其他</w:t>
      </w:r>
      <w:r w:rsidR="004F3A54">
        <w:rPr>
          <w:rFonts w:eastAsia="標楷體" w:hAnsi="標楷體" w:hint="eastAsia"/>
          <w:bCs/>
          <w:sz w:val="22"/>
          <w:szCs w:val="22"/>
        </w:rPr>
        <w:t>4,620</w:t>
      </w:r>
      <w:r w:rsidR="004F3A54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4F3A54">
        <w:rPr>
          <w:rFonts w:eastAsia="標楷體" w:hAnsi="標楷體" w:hint="eastAsia"/>
          <w:bCs/>
          <w:sz w:val="22"/>
          <w:szCs w:val="22"/>
        </w:rPr>
        <w:t>89,663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525D7A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1577E1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謝光中</w:t>
            </w:r>
          </w:p>
        </w:tc>
      </w:tr>
      <w:tr w:rsidR="001577E1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1577E1" w:rsidRPr="00FD1004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1577E1" w:rsidRPr="00A83F9B" w:rsidRDefault="001577E1" w:rsidP="001577E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  <w:tc>
          <w:tcPr>
            <w:tcW w:w="1669" w:type="dxa"/>
            <w:shd w:val="clear" w:color="auto" w:fill="D9D9D9"/>
          </w:tcPr>
          <w:p w:rsidR="001577E1" w:rsidRPr="00A83F9B" w:rsidRDefault="001577E1" w:rsidP="001577E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君萍、品皓、松玲</w:t>
            </w:r>
          </w:p>
        </w:tc>
      </w:tr>
      <w:tr w:rsidR="001577E1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1577E1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</w:t>
            </w:r>
            <w:r w:rsidRPr="001577E1">
              <w:rPr>
                <w:rFonts w:ascii="新細明體" w:hAnsi="新細明體" w:hint="eastAsia"/>
                <w:sz w:val="20"/>
                <w:szCs w:val="20"/>
              </w:rPr>
              <w:t>蓁蓁</w:t>
            </w:r>
          </w:p>
        </w:tc>
      </w:tr>
      <w:tr w:rsidR="001577E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　靖</w:t>
            </w:r>
          </w:p>
        </w:tc>
      </w:tr>
      <w:tr w:rsidR="001577E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1577E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577E1" w:rsidRPr="00665FB8" w:rsidRDefault="001577E1" w:rsidP="001577E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</w:t>
            </w:r>
            <w:r w:rsidRPr="00996AAE">
              <w:rPr>
                <w:rFonts w:ascii="新細明體" w:hAnsi="新細明體" w:hint="eastAsia"/>
                <w:sz w:val="20"/>
                <w:szCs w:val="20"/>
              </w:rPr>
              <w:t>蓁蓁</w:t>
            </w:r>
            <w:r>
              <w:rPr>
                <w:rFonts w:ascii="新細明體" w:hAnsi="新細明體" w:hint="eastAsia"/>
                <w:sz w:val="20"/>
                <w:szCs w:val="20"/>
              </w:rPr>
              <w:t>、楊靜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宇璿、靖雅、翔榆</w:t>
            </w:r>
          </w:p>
        </w:tc>
      </w:tr>
      <w:tr w:rsidR="001577E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96AAE"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>
              <w:rPr>
                <w:rFonts w:ascii="新細明體" w:hAnsi="新細明體" w:hint="eastAsia"/>
                <w:sz w:val="20"/>
                <w:szCs w:val="20"/>
              </w:rPr>
              <w:t>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</w:t>
            </w:r>
          </w:p>
        </w:tc>
      </w:tr>
      <w:tr w:rsidR="001577E1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</w:tr>
      <w:tr w:rsidR="001577E1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577E1" w:rsidRPr="00665FB8" w:rsidRDefault="001577E1" w:rsidP="001577E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</w:tr>
      <w:tr w:rsidR="001577E1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77E1" w:rsidRPr="00665FB8" w:rsidRDefault="001577E1" w:rsidP="001577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577E1" w:rsidRPr="00A83F9B" w:rsidRDefault="001577E1" w:rsidP="001577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125479">
        <w:rPr>
          <w:rFonts w:ascii="新細明體" w:hAnsi="新細明體" w:hint="eastAsia"/>
          <w:sz w:val="22"/>
          <w:szCs w:val="22"/>
        </w:rPr>
        <w:t xml:space="preserve">撒迦利亞書 </w:t>
      </w:r>
      <w:r w:rsidR="001577E1">
        <w:rPr>
          <w:rFonts w:ascii="新細明體" w:hAnsi="新細明體" w:hint="eastAsia"/>
          <w:sz w:val="22"/>
          <w:szCs w:val="22"/>
        </w:rPr>
        <w:t>１３－１４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4F3A54">
        <w:rPr>
          <w:rFonts w:ascii="新細明體" w:hAnsi="新細明體" w:hint="eastAsia"/>
          <w:sz w:val="22"/>
          <w:szCs w:val="22"/>
        </w:rPr>
        <w:t>11/22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4F3A54">
        <w:rPr>
          <w:rFonts w:ascii="新細明體" w:hAnsi="新細明體" w:hint="eastAsia"/>
          <w:sz w:val="22"/>
          <w:szCs w:val="22"/>
        </w:rPr>
        <w:t>437</w:t>
      </w:r>
      <w:r>
        <w:rPr>
          <w:rFonts w:ascii="新細明體" w:hAnsi="新細明體" w:hint="eastAsia"/>
          <w:sz w:val="22"/>
          <w:szCs w:val="22"/>
        </w:rPr>
        <w:t>,100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A564A" w:rsidRDefault="00F77067" w:rsidP="00F77067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525D7A" w:rsidRPr="00525D7A">
        <w:rPr>
          <w:rFonts w:ascii="新細明體" w:hAnsi="新細明體" w:hint="eastAsia"/>
          <w:sz w:val="22"/>
          <w:szCs w:val="22"/>
        </w:rPr>
        <w:t>台幣伍百萬元</w:t>
      </w:r>
      <w:r w:rsidR="00525D7A">
        <w:rPr>
          <w:rFonts w:ascii="新細明體" w:hAnsi="新細明體" w:hint="eastAsia"/>
          <w:sz w:val="22"/>
          <w:szCs w:val="22"/>
        </w:rPr>
        <w:t>整。</w:t>
      </w:r>
    </w:p>
    <w:p w:rsidR="00F77067" w:rsidRDefault="00F77067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6878E9">
        <w:rPr>
          <w:rFonts w:ascii="新細明體" w:hAnsi="新細明體" w:hint="eastAsia"/>
          <w:sz w:val="22"/>
          <w:szCs w:val="22"/>
        </w:rPr>
        <w:t>.</w:t>
      </w:r>
      <w:r w:rsidRPr="00F77067">
        <w:rPr>
          <w:rFonts w:ascii="新細明體" w:hAnsi="新細明體" w:hint="eastAsia"/>
          <w:sz w:val="22"/>
          <w:szCs w:val="22"/>
        </w:rPr>
        <w:t>愛宴後召開十</w:t>
      </w:r>
      <w:r>
        <w:rPr>
          <w:rFonts w:ascii="新細明體" w:hAnsi="新細明體" w:hint="eastAsia"/>
          <w:sz w:val="22"/>
          <w:szCs w:val="22"/>
        </w:rPr>
        <w:t>一</w:t>
      </w:r>
      <w:r w:rsidRPr="00F77067">
        <w:rPr>
          <w:rFonts w:ascii="新細明體" w:hAnsi="新細明體" w:hint="eastAsia"/>
          <w:sz w:val="22"/>
          <w:szCs w:val="22"/>
        </w:rPr>
        <w:t>月份教會月會，請弟兄姊妹踴躍參</w:t>
      </w:r>
      <w:r>
        <w:rPr>
          <w:rFonts w:ascii="新細明體" w:hAnsi="新細明體" w:hint="eastAsia"/>
          <w:sz w:val="22"/>
          <w:szCs w:val="22"/>
        </w:rPr>
        <w:t>加</w:t>
      </w:r>
    </w:p>
    <w:p w:rsidR="006878E9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F77067" w:rsidRPr="00F77067">
        <w:rPr>
          <w:rFonts w:ascii="新細明體" w:hAnsi="新細明體" w:hint="eastAsia"/>
          <w:sz w:val="22"/>
          <w:szCs w:val="22"/>
        </w:rPr>
        <w:t>關心 神家的事。</w:t>
      </w:r>
    </w:p>
    <w:p w:rsidR="005512DC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Pr="005512DC">
        <w:rPr>
          <w:rFonts w:ascii="新細明體" w:hAnsi="新細明體" w:hint="eastAsia"/>
          <w:sz w:val="22"/>
          <w:szCs w:val="22"/>
        </w:rPr>
        <w:t>.12/21教會將舉行聖誕洗禮，有感動要受洗的請向嘉逸</w:t>
      </w:r>
    </w:p>
    <w:p w:rsidR="005512DC" w:rsidRDefault="005512DC" w:rsidP="00F77067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</w:t>
      </w:r>
      <w:r w:rsidRPr="005512DC">
        <w:rPr>
          <w:rFonts w:ascii="新細明體" w:hAnsi="新細明體" w:hint="eastAsia"/>
          <w:sz w:val="22"/>
          <w:szCs w:val="22"/>
        </w:rPr>
        <w:t>弟兄報名。</w:t>
      </w:r>
    </w:p>
    <w:p w:rsidR="000A17A3" w:rsidRDefault="005512DC" w:rsidP="0012547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7</w:t>
      </w:r>
      <w:r w:rsidR="0082147D">
        <w:rPr>
          <w:rFonts w:ascii="新細明體" w:hAnsi="新細明體"/>
          <w:sz w:val="22"/>
          <w:szCs w:val="22"/>
        </w:rPr>
        <w:t>.</w:t>
      </w:r>
      <w:r w:rsidR="001577E1">
        <w:rPr>
          <w:rFonts w:ascii="新細明體" w:hAnsi="新細明體" w:hint="eastAsia"/>
          <w:sz w:val="22"/>
          <w:szCs w:val="22"/>
        </w:rPr>
        <w:t>本週清潔輪值小組為果子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，請於會後幫忙清潔工作。</w:t>
      </w:r>
    </w:p>
    <w:p w:rsidR="002A5647" w:rsidRDefault="002A5647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5512DC" w:rsidRPr="00053ABA" w:rsidRDefault="005512DC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B618F" w:rsidRDefault="00CD5BD7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4F3A54">
        <w:rPr>
          <w:rFonts w:ascii="標楷體" w:eastAsia="標楷體" w:hAnsi="標楷體" w:hint="eastAsia"/>
          <w:b/>
        </w:rPr>
        <w:t>有施散的，郤更增添；有吝惜過度的，反致窮乏</w:t>
      </w:r>
      <w:r w:rsidR="00672E94">
        <w:rPr>
          <w:rFonts w:ascii="標楷體" w:eastAsia="標楷體" w:hAnsi="標楷體" w:hint="eastAsia"/>
          <w:b/>
        </w:rPr>
        <w:t>。</w:t>
      </w:r>
      <w:r w:rsidR="004F3A54">
        <w:rPr>
          <w:rFonts w:ascii="標楷體" w:eastAsia="標楷體" w:hAnsi="標楷體" w:hint="eastAsia"/>
          <w:b/>
        </w:rPr>
        <w:t>好施捨的，必得豐裕；滋潤人的，必得滋潤。（箴言</w:t>
      </w:r>
      <w:r w:rsidR="00C1306C">
        <w:rPr>
          <w:rFonts w:ascii="標楷體" w:eastAsia="標楷體" w:hAnsi="標楷體" w:hint="eastAsia"/>
          <w:b/>
        </w:rPr>
        <w:t>11:24-25</w:t>
      </w:r>
      <w:r w:rsidR="00DF6FA4" w:rsidRPr="00DF6FA4">
        <w:rPr>
          <w:rFonts w:ascii="標楷體" w:eastAsia="標楷體" w:hAnsi="標楷體" w:hint="eastAsia"/>
          <w:b/>
        </w:rPr>
        <w:t>）</w:t>
      </w:r>
    </w:p>
    <w:p w:rsidR="00C1306C" w:rsidRDefault="00C1306C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C1306C" w:rsidRPr="00DF6FA4" w:rsidRDefault="00C1306C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5512DC" w:rsidRDefault="005512DC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1.繼光弟兄腦下垂體腫瘤、食道瘤，葛媽媽膝關節退化疼痛，淑美姐妹的母親乳癌，杜媽媽骨質疏鬆，徐有亮弟兄氣管惡性腫瘤化療、攝護腺癌手術和直腸癌,，蓁蓁姊妹的母親腳傷, 蕭盼盼姊妹貧血，雯瑄姊妹左內耳神經受損,導致聽力喪失，淑美姊妹的弟弟賴義景腦部受傷，松玲姊妹的父親陳義發健康及睡眠，李杰姐妹回大陸平安、健康代禱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2.為教會課輔班學生代禱，求 神藉此事工扭轉單親、經濟弱勢學生的未來，讓他們的家庭蒙褔。為麗澤中學及安和國中得勝者輔導課程代禱。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3.求神在教會週邊的社區、商辦大樓、醫院廣開福音的大門，帶領未信主的人接受主的救恩。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4.求 神為教會預備合神心意的全職傳道人。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5.為教會設立法人申請和網站架設順利完成禱告。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6.為青少契12/13在澄清醫院，12/20在敬德安養院的兩場聖誕劇演出的各項預備工作能順利完成代禱。</w:t>
      </w:r>
    </w:p>
    <w:p w:rsidR="00A1650F" w:rsidRPr="00A1650F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 w:hint="eastAsia"/>
          <w:sz w:val="21"/>
          <w:szCs w:val="21"/>
        </w:rPr>
      </w:pPr>
      <w:r w:rsidRPr="00A1650F">
        <w:rPr>
          <w:rFonts w:ascii="新細明體" w:hAnsi="新細明體" w:hint="eastAsia"/>
          <w:sz w:val="21"/>
          <w:szCs w:val="21"/>
        </w:rPr>
        <w:t>7.為董元章弟兄12/4返回加拿大亞伯達省愛德蒙頓市；12/14在愛城信義會善牧堂主日試講代禱。</w:t>
      </w:r>
    </w:p>
    <w:p w:rsidR="002E10BA" w:rsidRPr="0045734B" w:rsidRDefault="00A1650F" w:rsidP="00A1650F">
      <w:pPr>
        <w:snapToGrid w:val="0"/>
        <w:spacing w:line="310" w:lineRule="exact"/>
        <w:ind w:left="149" w:rightChars="-51" w:right="-122" w:hangingChars="71" w:hanging="149"/>
        <w:rPr>
          <w:rFonts w:ascii="新細明體" w:hAnsi="新細明體"/>
          <w:sz w:val="20"/>
          <w:szCs w:val="20"/>
        </w:rPr>
        <w:sectPr w:rsidR="002E10BA" w:rsidRPr="0045734B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A1650F">
        <w:rPr>
          <w:rFonts w:ascii="新細明體" w:hAnsi="新細明體" w:hint="eastAsia"/>
          <w:sz w:val="21"/>
          <w:szCs w:val="21"/>
        </w:rPr>
        <w:t>8.為本週六選舉禱告，求主在台灣掌權，祝福台灣。</w:t>
      </w:r>
    </w:p>
    <w:p w:rsidR="00C1306C" w:rsidRPr="00C1306C" w:rsidRDefault="00C1306C" w:rsidP="00C1306C">
      <w:pPr>
        <w:snapToGrid w:val="0"/>
        <w:spacing w:afterLines="50" w:after="180" w:line="180" w:lineRule="atLeast"/>
        <w:ind w:rightChars="-51" w:right="-122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利未記19:16-37＿愛他如已</w:t>
      </w:r>
    </w:p>
    <w:p w:rsidR="00C1306C" w:rsidRPr="00C1306C" w:rsidRDefault="00C1306C" w:rsidP="00C1306C">
      <w:pPr>
        <w:snapToGrid w:val="0"/>
        <w:spacing w:afterLines="50" w:after="180" w:line="180" w:lineRule="atLeast"/>
        <w:ind w:rightChars="-51" w:right="-122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利未記19:35 你們施行審判，不可行不義，在尺、秤、升、斗上也是如此。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在埃及做了四百年的奴隸，以色列人變成了很單純的民族。好像一切都重頭學起，所以對什麼都感到興趣。神知道人類的好奇心，因此事先警告他們。其實，不只是單純的民族會對法術或觀兆感到興趣，尊貴如美國總統雷根的妻子蘭西，曾不恥下問去找占星家排疑解難。梁燕城博士在《靜思宇宙玄秘》一書中說：“占卜得靈，並非純由於推算術數，卻是受了那神秘力量的指引…有一尼姑，占卦算命非常靈驗…原來有一個靈跟著她，將要占算者的過去未來一一告訴她。”為何神要禁止我們去玩法術或觀兆，那些事不是很好玩嗎？似乎可以把將來告訴我們啊？！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有一個從易學圈走出來的人，談到自己為了想把命算得準一點而去學易經。學了之後，他的心得是：“學會了以後又怎樣呢？還是很迷茫，很迷茫…我自己的八字被算過至少不下一百次吧，高手高高手看過的都無數了。但自己會了以後，才真正的知道，算命真的不可靠啊。我現在自己對自己八字的了解程度，已經可以說無人能敵了，但是我還是拿不準。對於自己的前途，這個大師這麼說，那個大師這麼說，自己能看到一些象，但是捕捉不了的，確定不下來的情況，太多太多了，常常為某件事擔心，尤其是一些還沒來到的不好的事情。一旦看到自己的八字裡有不好的苗頭，或是對六親不利的信息，憑空所添的擔心又有多少，算命帶來的不是解脫，而是更多的憂愁。如果算命真能解決心理問題，算了這麼多次，為什麼你還一如以前一樣 迷茫，甚至比以前更迷茫？”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這一切神都知道，所以祂不要祂的子民把信心建立在那些虛渺的測命話語。“頭的周圍不可剃，鬍鬚的周圍也不可損壞。不可為死人用刀劃身，也不可在身上刺花紋。”都是以色列人四境的外邦人的一些風俗惡習：有拜偶像的人剃頭的周圍，只留下了頂上的頭髮；亞拉伯人也是這樣，故稱為“剃周圍頭髮的人”。對於希伯來人和東方人，以鬍鬚為榮，如果損壞人的鬍鬚，就是對人一種極大的淩辱。在大衛做王期間，亞捫人的王死了。大衛派人去安慰亞捫王的兒子暗嫩。沒想到暗嫩聽信殘讒言，把大衛臣僕的鬍鬚剃去一半，又割斷他們下半截的衣服，讓他們甚覺羞恥。因此大衛叫他們先住在耶利哥，等到鬍鬚長起再回去。以色列人在大憂傷或弔喪的時候，才把鬍鬚剃去或是拔出。而當時的人有的將自己的鬍鬚，獻給他們拜的假</w:t>
      </w:r>
      <w:r w:rsidRPr="00C1306C">
        <w:rPr>
          <w:rFonts w:ascii="Tahoma" w:eastAsia="標楷體" w:hAnsi="Tahoma" w:cs="Tahoma" w:hint="eastAsia"/>
          <w:color w:val="000000"/>
          <w:kern w:val="0"/>
          <w:sz w:val="22"/>
          <w:szCs w:val="22"/>
        </w:rPr>
        <w:t>神</w:t>
      </w: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。因此神不准他們學傚外邦人的作法。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在《舊約聖經背景註釋》中指出，主前九世紀一個腓尼基碑文記載某人奉獻剃下來的頭髮，向女神亞施他特（Astarte）還願。按照初民的想法，頭髮（以及血）是人生命精華的主要表徵之一。故此感應法術經常以它為材料。據自稱是先知的人向馬里君王傳達信息時，習慣附上一束頭髮。這頭髮可以用來占卜，來斷定先知的信息是否可信。古時迦南地方的人民為求他們先祖先父亡靈來保佑他們，因此自割其肉，自落其髮。古時在身上刺花紋，若非刺青，就是在身上繪畫，作為宗教儀式的一部分。花紋的用意可能是保護人不受亡魂干擾，或表示這人是某個團體的一份子。以色列律法禁止的原因，是這樣做是擅自改變神的創造。割禮是神的命令，所以與此不同。損害己身，就是得罪神，為神所禁止。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如梁燕城博士指出的，占卜（算命）的靈驗是交鬼的一個關鍵，一旦向交鬼的和行巫術求問，是否就是看輕我們的神？若不是如此，我們相信真神的人，何必去找鬼求問？好像那位從易學走出來的人說，測命的人無非是想聽人說好話，並不是真的相信算命。所以他們會一個找過一個，實際上他們所需要的，是對神的信心，和對將來的盼望。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在古時候有的人為了生活，選擇讓女兒作娼妓，。但是神指出一件事，女人作為娼妓，會使地上的人偏向淫亂，地就滿了大惡。因為娼妓使人犯下性的不忠誠，使婚姻裡的愛產生危機，使人失去可信度，使家庭分裂，動搖了社會的根本。這是現社會的可悲之處，即使沒有生活的苦難，也有許多女人選擇開放的性生活，使自己和別人都陷在罪裡，破壞了許多家庭。</w:t>
      </w:r>
    </w:p>
    <w:p w:rsidR="00C1306C" w:rsidRPr="00C1306C" w:rsidRDefault="00C1306C" w:rsidP="00C1306C">
      <w:pPr>
        <w:snapToGrid w:val="0"/>
        <w:spacing w:line="280" w:lineRule="exact"/>
        <w:ind w:leftChars="-118" w:left="-283" w:rightChars="-51" w:right="-12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“在白髮的人面前你要站起來”，這兩天在鏡子裡看到自己頭上白髮日益加多，本來有點悲傷；但是讀到這節經文，變得十分開心。本來都是我要站起來，現在輪到別人站起來了。這句話讓我想到公共汽車上的讓座，公車上都設有博愛座，就是要年輕人讓給白髮者、孕婦或行動不便的人，所以就得站起來，讓座。“尊敬老人”裡更多的是體恤吧，想到老人裡有的已經開始健忘，就不要跟他們計較了。本來是要尊敬老人的人生經驗或知識，但是現在進入電腦世代，很多老人都不懂，所以年輕人不知道要怎樣尊敬老人。與其心不甘情不願地尊敬，不如多一點包容，多一點等待。他們聽不見，就多說幾次；他們動作慢，就叫他們別著急；走路不穩，就幫扶一把。多一點溫柔，少一點生氣，老人就很滿足了。別忘了，總有一天輪到你</w:t>
      </w:r>
      <w:r>
        <w:rPr>
          <w:rFonts w:ascii="Tahoma" w:eastAsia="標楷體" w:hAnsi="Tahoma" w:cs="Tahoma" w:hint="eastAsia"/>
          <w:color w:val="000000"/>
          <w:kern w:val="0"/>
          <w:sz w:val="22"/>
          <w:szCs w:val="22"/>
        </w:rPr>
        <w:t>是</w:t>
      </w: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老人。</w:t>
      </w:r>
    </w:p>
    <w:p w:rsidR="00C1306C" w:rsidRPr="00C1306C" w:rsidRDefault="00C1306C" w:rsidP="00C1306C">
      <w:pPr>
        <w:snapToGrid w:val="0"/>
        <w:spacing w:afterLines="50" w:after="180" w:line="280" w:lineRule="exact"/>
        <w:ind w:leftChars="-118" w:left="-282" w:rightChars="-51" w:right="-122" w:hanging="1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C1306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對寄居的外人也相似，不要欺負別人，多一點體貼，多一些忍耐。現在很多人都有孩子在外地居住，你希望有人善待你的孩子，那麼你就先善待在你身邊的遊子。神要的就是用公道天平、公道法碼、公道升斗、公道秤去做事。不要對自己一套，對外人又一套。要愛他如已。求神讓我們能體會祂的心意，榮耀祂的名。（轉載自海外華人褔音網－每日親近神靈修篇）</w:t>
      </w:r>
    </w:p>
    <w:p w:rsidR="00D010AF" w:rsidRPr="00C1306C" w:rsidRDefault="00D010AF" w:rsidP="00C1306C">
      <w:pPr>
        <w:snapToGrid w:val="0"/>
        <w:spacing w:afterLines="50" w:after="180" w:line="280" w:lineRule="exact"/>
        <w:ind w:leftChars="-118" w:left="-282" w:rightChars="-51" w:right="-122" w:hanging="1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sectPr w:rsidR="00D010AF" w:rsidRPr="00C1306C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FD" w:rsidRDefault="000A62FD">
      <w:r>
        <w:separator/>
      </w:r>
    </w:p>
  </w:endnote>
  <w:endnote w:type="continuationSeparator" w:id="0">
    <w:p w:rsidR="000A62FD" w:rsidRDefault="000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FD" w:rsidRDefault="000A62FD">
      <w:r>
        <w:separator/>
      </w:r>
    </w:p>
  </w:footnote>
  <w:footnote w:type="continuationSeparator" w:id="0">
    <w:p w:rsidR="000A62FD" w:rsidRDefault="000A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2FEFD7-1263-45C6-A6DD-5D060EB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3229-4E0F-458A-9E04-50F00DE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561</Words>
  <Characters>3204</Characters>
  <Application>Microsoft Office Word</Application>
  <DocSecurity>0</DocSecurity>
  <Lines>26</Lines>
  <Paragraphs>7</Paragraphs>
  <ScaleCrop>false</ScaleCrop>
  <Company>shinmin</Company>
  <LinksUpToDate>false</LinksUpToDate>
  <CharactersWithSpaces>3758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3</cp:revision>
  <cp:lastPrinted>2014-10-31T06:42:00Z</cp:lastPrinted>
  <dcterms:created xsi:type="dcterms:W3CDTF">2014-11-17T06:24:00Z</dcterms:created>
  <dcterms:modified xsi:type="dcterms:W3CDTF">2014-11-21T05:27:00Z</dcterms:modified>
</cp:coreProperties>
</file>